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F5" w:rsidRDefault="006A42F5" w:rsidP="006A42F5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PROGRAMMA CORSO GIORNALISMO TENNISTICO</w:t>
      </w:r>
    </w:p>
    <w:p w:rsidR="006A42F5" w:rsidRDefault="006A42F5" w:rsidP="006A42F5">
      <w:pPr>
        <w:jc w:val="center"/>
        <w:rPr>
          <w:b/>
          <w:bCs/>
        </w:rPr>
      </w:pPr>
      <w:r>
        <w:rPr>
          <w:b/>
          <w:bCs/>
        </w:rPr>
        <w:t xml:space="preserve">(Milano, </w:t>
      </w:r>
      <w:proofErr w:type="spellStart"/>
      <w:r>
        <w:rPr>
          <w:b/>
          <w:bCs/>
        </w:rPr>
        <w:t>sab</w:t>
      </w:r>
      <w:proofErr w:type="spellEnd"/>
      <w:r>
        <w:rPr>
          <w:b/>
          <w:bCs/>
        </w:rPr>
        <w:t xml:space="preserve"> 16 settembre 2017)</w:t>
      </w:r>
    </w:p>
    <w:p w:rsidR="006A42F5" w:rsidRDefault="006A42F5" w:rsidP="006A42F5">
      <w:pPr>
        <w:jc w:val="center"/>
        <w:rPr>
          <w:b/>
          <w:bCs/>
        </w:rPr>
      </w:pPr>
    </w:p>
    <w:p w:rsidR="006A42F5" w:rsidRDefault="006A42F5" w:rsidP="006A42F5">
      <w:pPr>
        <w:pStyle w:val="NormaleWeb"/>
        <w:rPr>
          <w:rStyle w:val="Enfasigrassetto"/>
          <w:sz w:val="22"/>
          <w:szCs w:val="22"/>
        </w:rPr>
      </w:pPr>
      <w:r>
        <w:rPr>
          <w:rStyle w:val="Enfasigrassetto"/>
          <w:sz w:val="22"/>
          <w:szCs w:val="22"/>
        </w:rPr>
        <w:t xml:space="preserve">QUANDO: </w:t>
      </w:r>
      <w:proofErr w:type="spellStart"/>
      <w:r>
        <w:rPr>
          <w:rStyle w:val="Enfasigrassetto"/>
          <w:b w:val="0"/>
          <w:sz w:val="22"/>
          <w:szCs w:val="22"/>
        </w:rPr>
        <w:t>sab</w:t>
      </w:r>
      <w:proofErr w:type="spellEnd"/>
      <w:r>
        <w:rPr>
          <w:rStyle w:val="Enfasigrassetto"/>
          <w:b w:val="0"/>
          <w:sz w:val="22"/>
          <w:szCs w:val="22"/>
        </w:rPr>
        <w:t xml:space="preserve"> 16</w:t>
      </w:r>
      <w:r>
        <w:rPr>
          <w:rStyle w:val="Enfasigrassetto"/>
          <w:sz w:val="22"/>
          <w:szCs w:val="22"/>
        </w:rPr>
        <w:t xml:space="preserve"> </w:t>
      </w:r>
      <w:r w:rsidRPr="007B6D0E">
        <w:rPr>
          <w:rStyle w:val="Enfasigrassetto"/>
          <w:b w:val="0"/>
          <w:sz w:val="22"/>
          <w:szCs w:val="22"/>
        </w:rPr>
        <w:t>settembre 2017</w:t>
      </w:r>
    </w:p>
    <w:p w:rsidR="006A42F5" w:rsidRDefault="006A42F5" w:rsidP="006A42F5">
      <w:pPr>
        <w:pStyle w:val="NormaleWeb"/>
        <w:rPr>
          <w:color w:val="000000"/>
          <w:shd w:val="clear" w:color="auto" w:fill="FFFFFF"/>
        </w:rPr>
      </w:pPr>
      <w:r>
        <w:rPr>
          <w:rStyle w:val="Enfasigrassetto"/>
          <w:sz w:val="22"/>
          <w:szCs w:val="22"/>
        </w:rPr>
        <w:t>DOVE: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MILANO presso </w:t>
      </w:r>
      <w:r w:rsidRPr="007B6D0E">
        <w:rPr>
          <w:b/>
          <w:bCs/>
          <w:sz w:val="22"/>
          <w:szCs w:val="22"/>
        </w:rPr>
        <w:t>MILANO BUSINESS CENTER</w:t>
      </w:r>
      <w:r>
        <w:rPr>
          <w:bCs/>
          <w:sz w:val="22"/>
          <w:szCs w:val="22"/>
        </w:rPr>
        <w:t xml:space="preserve"> in Via Mauro Macchi, 8 </w:t>
      </w:r>
    </w:p>
    <w:p w:rsidR="006A42F5" w:rsidRDefault="006A42F5" w:rsidP="006A42F5">
      <w:pPr>
        <w:pStyle w:val="NormaleWeb"/>
        <w:rPr>
          <w:b/>
          <w:bCs/>
          <w:sz w:val="22"/>
          <w:szCs w:val="22"/>
        </w:rPr>
      </w:pPr>
      <w:r>
        <w:rPr>
          <w:rStyle w:val="Enfasigrassetto"/>
          <w:sz w:val="22"/>
          <w:szCs w:val="22"/>
        </w:rPr>
        <w:t>DURATA: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7 ore </w:t>
      </w:r>
    </w:p>
    <w:p w:rsidR="006A42F5" w:rsidRDefault="006A42F5" w:rsidP="006A42F5">
      <w:pPr>
        <w:pStyle w:val="NormaleWeb"/>
        <w:rPr>
          <w:sz w:val="22"/>
          <w:szCs w:val="22"/>
        </w:rPr>
      </w:pPr>
      <w:r>
        <w:rPr>
          <w:rStyle w:val="Enfasigrassetto"/>
          <w:sz w:val="22"/>
          <w:szCs w:val="22"/>
        </w:rPr>
        <w:t>COSTO: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200 euro + iva (22%)</w:t>
      </w:r>
    </w:p>
    <w:p w:rsidR="006A42F5" w:rsidRDefault="006A42F5" w:rsidP="006A42F5">
      <w:pPr>
        <w:pStyle w:val="NormaleWeb"/>
        <w:rPr>
          <w:color w:val="000000"/>
          <w:sz w:val="22"/>
          <w:szCs w:val="22"/>
          <w:shd w:val="clear" w:color="auto" w:fill="FFFFFF"/>
        </w:rPr>
      </w:pPr>
      <w:r>
        <w:rPr>
          <w:rStyle w:val="Enfasigrassetto"/>
          <w:sz w:val="22"/>
          <w:szCs w:val="22"/>
        </w:rPr>
        <w:t>DESTINATARI:</w:t>
      </w:r>
      <w:r>
        <w:rPr>
          <w:b/>
          <w:bCs/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il corso è rivolto a tutti coloro – non necessariamente pubblicisti e/o giornalisti – interessati ad essere informati e formati sulla professione del giornalista tennistico.</w:t>
      </w:r>
    </w:p>
    <w:p w:rsidR="006A42F5" w:rsidRDefault="006A42F5" w:rsidP="006A42F5">
      <w:pPr>
        <w:pStyle w:val="NormaleWeb"/>
        <w:rPr>
          <w:sz w:val="22"/>
          <w:szCs w:val="22"/>
        </w:rPr>
      </w:pPr>
      <w:r>
        <w:rPr>
          <w:rStyle w:val="Enfasigrassetto"/>
          <w:sz w:val="22"/>
          <w:szCs w:val="22"/>
        </w:rPr>
        <w:t>FINALITÀ: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Fornire agli aspiranti giornalisti, attraverso mirate spiegazioni teoriche ed esercitazioni pratiche, le competenze più rilevanti per iniziare a muovere i primi passi nel mondo del giornalismo tennistico.</w:t>
      </w:r>
    </w:p>
    <w:p w:rsidR="006A42F5" w:rsidRDefault="009E03B0" w:rsidP="006A42F5">
      <w:pPr>
        <w:pStyle w:val="NormaleWeb"/>
      </w:pPr>
      <w:r>
        <w:rPr>
          <w:rStyle w:val="Enfasigrassetto"/>
        </w:rPr>
        <w:t>DOCENTI PRINCIPALI</w:t>
      </w:r>
      <w:bookmarkStart w:id="0" w:name="_GoBack"/>
      <w:bookmarkEnd w:id="0"/>
      <w:r w:rsidR="006A42F5">
        <w:rPr>
          <w:rStyle w:val="Enfasigrassetto"/>
        </w:rPr>
        <w:t>:</w:t>
      </w:r>
      <w:r w:rsidR="006A42F5">
        <w:t xml:space="preserve"> </w:t>
      </w:r>
    </w:p>
    <w:p w:rsidR="006A42F5" w:rsidRDefault="006A42F5" w:rsidP="006A42F5">
      <w:pPr>
        <w:pStyle w:val="NormaleWeb"/>
        <w:numPr>
          <w:ilvl w:val="0"/>
          <w:numId w:val="1"/>
        </w:numPr>
        <w:rPr>
          <w:rStyle w:val="Enfasigrassetto"/>
          <w:b w:val="0"/>
        </w:rPr>
      </w:pPr>
      <w:r>
        <w:rPr>
          <w:rStyle w:val="Enfasigrassetto"/>
        </w:rPr>
        <w:t>Avv. Jean-Christophe Cataliotti (Procuratore Sportivo</w:t>
      </w:r>
      <w:r>
        <w:rPr>
          <w:rStyle w:val="Enfasigrassetto"/>
          <w:b w:val="0"/>
        </w:rPr>
        <w:t xml:space="preserve"> e Manager di tennis</w:t>
      </w:r>
      <w:r>
        <w:rPr>
          <w:rStyle w:val="Enfasigrassetto"/>
        </w:rPr>
        <w:t xml:space="preserve">), </w:t>
      </w:r>
      <w:r w:rsidRPr="007B6D0E">
        <w:rPr>
          <w:rStyle w:val="Enfasigrassetto"/>
          <w:b w:val="0"/>
        </w:rPr>
        <w:t>esperto di diritto sportivo e degli aspetti economico-aziendali legati al mondo del calcio</w:t>
      </w:r>
      <w:r>
        <w:rPr>
          <w:rStyle w:val="Enfasigrassetto"/>
          <w:b w:val="0"/>
        </w:rPr>
        <w:t xml:space="preserve"> e del tennis. </w:t>
      </w:r>
    </w:p>
    <w:p w:rsidR="006A42F5" w:rsidRDefault="006A42F5" w:rsidP="006A42F5">
      <w:pPr>
        <w:pStyle w:val="NormaleWeb"/>
        <w:numPr>
          <w:ilvl w:val="0"/>
          <w:numId w:val="1"/>
        </w:numPr>
        <w:jc w:val="both"/>
        <w:rPr>
          <w:rStyle w:val="Enfasigrassetto"/>
        </w:rPr>
      </w:pPr>
      <w:r>
        <w:rPr>
          <w:rStyle w:val="Enfasigrassetto"/>
        </w:rPr>
        <w:t xml:space="preserve">Dott. Jacopo Lo Monaco, </w:t>
      </w:r>
      <w:r>
        <w:rPr>
          <w:color w:val="000000"/>
          <w:shd w:val="clear" w:color="auto" w:fill="FFFFFF"/>
        </w:rPr>
        <w:t xml:space="preserve">laureato in giornalismo alla </w:t>
      </w:r>
      <w:proofErr w:type="spellStart"/>
      <w:r>
        <w:rPr>
          <w:color w:val="000000"/>
          <w:shd w:val="clear" w:color="auto" w:fill="FFFFFF"/>
        </w:rPr>
        <w:t>Pepperdine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University</w:t>
      </w:r>
      <w:proofErr w:type="spellEnd"/>
      <w:r>
        <w:rPr>
          <w:color w:val="000000"/>
          <w:shd w:val="clear" w:color="auto" w:fill="FFFFFF"/>
        </w:rPr>
        <w:t xml:space="preserve"> a Malibu, in California. E’ telecronista di </w:t>
      </w:r>
      <w:proofErr w:type="spellStart"/>
      <w:r>
        <w:rPr>
          <w:color w:val="000000"/>
          <w:shd w:val="clear" w:color="auto" w:fill="FFFFFF"/>
        </w:rPr>
        <w:t>Eurosport</w:t>
      </w:r>
      <w:proofErr w:type="spellEnd"/>
      <w:r>
        <w:rPr>
          <w:color w:val="000000"/>
          <w:shd w:val="clear" w:color="auto" w:fill="FFFFFF"/>
        </w:rPr>
        <w:t xml:space="preserve"> dal marzo del 2000.</w:t>
      </w:r>
    </w:p>
    <w:p w:rsidR="006A42F5" w:rsidRDefault="006A42F5" w:rsidP="006A42F5">
      <w:pPr>
        <w:pStyle w:val="NormaleWeb"/>
        <w:jc w:val="both"/>
      </w:pPr>
      <w:r>
        <w:rPr>
          <w:rStyle w:val="Enfasigrassetto"/>
        </w:rPr>
        <w:t>PROGRAMMA:</w:t>
      </w:r>
    </w:p>
    <w:p w:rsidR="006A42F5" w:rsidRDefault="006A42F5" w:rsidP="006A42F5">
      <w:pPr>
        <w:pStyle w:val="NormaleWeb"/>
        <w:numPr>
          <w:ilvl w:val="0"/>
          <w:numId w:val="2"/>
        </w:numPr>
      </w:pPr>
      <w:r>
        <w:rPr>
          <w:b/>
        </w:rPr>
        <w:t>Ore 9,30:</w:t>
      </w:r>
    </w:p>
    <w:p w:rsidR="006A42F5" w:rsidRDefault="006A42F5" w:rsidP="006A42F5">
      <w:pPr>
        <w:pStyle w:val="NormaleWeb"/>
        <w:numPr>
          <w:ilvl w:val="0"/>
          <w:numId w:val="2"/>
        </w:numPr>
      </w:pPr>
      <w:r>
        <w:t>Registrazione iscritti.</w:t>
      </w:r>
    </w:p>
    <w:p w:rsidR="006A42F5" w:rsidRDefault="006A42F5" w:rsidP="006A42F5">
      <w:pPr>
        <w:pStyle w:val="NormaleWeb"/>
        <w:numPr>
          <w:ilvl w:val="0"/>
          <w:numId w:val="2"/>
        </w:numPr>
      </w:pPr>
      <w:r>
        <w:rPr>
          <w:b/>
          <w:bCs/>
        </w:rPr>
        <w:t>Ore 10-13:</w:t>
      </w:r>
    </w:p>
    <w:p w:rsidR="006A42F5" w:rsidRDefault="006A42F5" w:rsidP="006A42F5">
      <w:pPr>
        <w:pStyle w:val="NormaleWeb"/>
        <w:numPr>
          <w:ilvl w:val="0"/>
          <w:numId w:val="2"/>
        </w:numPr>
      </w:pPr>
      <w:r>
        <w:t xml:space="preserve">Interventi di Jean-Christophe Cataliotti e Jacopo Lo Monaco </w:t>
      </w:r>
    </w:p>
    <w:p w:rsidR="006A42F5" w:rsidRDefault="006A42F5" w:rsidP="006A42F5">
      <w:pPr>
        <w:pStyle w:val="NormaleWeb"/>
        <w:numPr>
          <w:ilvl w:val="0"/>
          <w:numId w:val="2"/>
        </w:numPr>
      </w:pPr>
      <w:r>
        <w:rPr>
          <w:b/>
        </w:rPr>
        <w:t>Ore 13-14:</w:t>
      </w:r>
    </w:p>
    <w:p w:rsidR="006A42F5" w:rsidRDefault="006A42F5" w:rsidP="006A42F5">
      <w:pPr>
        <w:pStyle w:val="NormaleWeb"/>
        <w:numPr>
          <w:ilvl w:val="0"/>
          <w:numId w:val="2"/>
        </w:numPr>
      </w:pPr>
      <w:r>
        <w:rPr>
          <w:u w:val="single"/>
        </w:rPr>
        <w:t>Pausa pranzo</w:t>
      </w:r>
    </w:p>
    <w:p w:rsidR="006A42F5" w:rsidRDefault="006A42F5" w:rsidP="006A42F5">
      <w:pPr>
        <w:pStyle w:val="NormaleWeb"/>
        <w:numPr>
          <w:ilvl w:val="0"/>
          <w:numId w:val="2"/>
        </w:numPr>
      </w:pPr>
      <w:r>
        <w:rPr>
          <w:b/>
        </w:rPr>
        <w:t>Ore 14-18:</w:t>
      </w:r>
    </w:p>
    <w:p w:rsidR="006A42F5" w:rsidRDefault="006A42F5" w:rsidP="006A42F5">
      <w:pPr>
        <w:pStyle w:val="NormaleWeb"/>
        <w:numPr>
          <w:ilvl w:val="0"/>
          <w:numId w:val="2"/>
        </w:numPr>
      </w:pPr>
      <w:r>
        <w:t>Esercitazioni pratiche sulla scrittura giornalistica</w:t>
      </w:r>
      <w:r w:rsidR="007B6D0E">
        <w:t xml:space="preserve"> e</w:t>
      </w:r>
      <w:r>
        <w:t xml:space="preserve"> sulla telecronaca nel tennis con l’intervento di altri docenti e ospiti.</w:t>
      </w:r>
    </w:p>
    <w:p w:rsidR="006A42F5" w:rsidRDefault="006A42F5" w:rsidP="006A42F5">
      <w:pPr>
        <w:pStyle w:val="NormaleWeb"/>
        <w:numPr>
          <w:ilvl w:val="0"/>
          <w:numId w:val="2"/>
        </w:numPr>
      </w:pPr>
      <w:r>
        <w:rPr>
          <w:b/>
        </w:rPr>
        <w:t>Ore 18.00-18.30: test finale e consegna degli attestati di partecipazione.</w:t>
      </w:r>
    </w:p>
    <w:p w:rsidR="006A42F5" w:rsidRDefault="006A42F5" w:rsidP="006A42F5"/>
    <w:p w:rsidR="006A42F5" w:rsidRDefault="006A42F5" w:rsidP="006A42F5"/>
    <w:p w:rsidR="006A42F5" w:rsidRDefault="006A42F5" w:rsidP="006A42F5"/>
    <w:p w:rsidR="006A42F5" w:rsidRDefault="006A42F5" w:rsidP="006A42F5"/>
    <w:p w:rsidR="00A23E64" w:rsidRDefault="00A23E64"/>
    <w:sectPr w:rsidR="00A23E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D5250"/>
    <w:multiLevelType w:val="multilevel"/>
    <w:tmpl w:val="F75C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556F3C"/>
    <w:multiLevelType w:val="hybridMultilevel"/>
    <w:tmpl w:val="B4301FBC"/>
    <w:lvl w:ilvl="0" w:tplc="C6FC5D5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F5"/>
    <w:rsid w:val="006A42F5"/>
    <w:rsid w:val="007B6D0E"/>
    <w:rsid w:val="009E03B0"/>
    <w:rsid w:val="00A23E64"/>
    <w:rsid w:val="00B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23B5C-B5A1-4B69-A23A-26B187CA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42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6A42F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6A4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1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christophe cataliotti</dc:creator>
  <cp:keywords/>
  <dc:description/>
  <cp:lastModifiedBy>jean christophe cataliotti</cp:lastModifiedBy>
  <cp:revision>4</cp:revision>
  <dcterms:created xsi:type="dcterms:W3CDTF">2017-07-05T11:11:00Z</dcterms:created>
  <dcterms:modified xsi:type="dcterms:W3CDTF">2017-07-05T11:15:00Z</dcterms:modified>
</cp:coreProperties>
</file>